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45897">
      <w:pPr>
        <w:widowControl w:val="0"/>
        <w:adjustRightInd/>
        <w:snapToGrid/>
        <w:spacing w:after="0" w:line="240" w:lineRule="auto"/>
        <w:jc w:val="both"/>
        <w:rPr>
          <w:rFonts w:hint="eastAsia" w:ascii="黑体" w:hAnsi="黑体" w:eastAsia="黑体"/>
          <w:kern w:val="2"/>
          <w:sz w:val="21"/>
          <w:szCs w:val="21"/>
          <w:lang w:val="en-US" w:eastAsia="zh-CN"/>
        </w:rPr>
      </w:pPr>
      <w:r>
        <w:rPr>
          <w:rFonts w:hint="eastAsia" w:ascii="黑体" w:hAnsi="黑体" w:eastAsia="黑体"/>
          <w:kern w:val="2"/>
          <w:sz w:val="21"/>
          <w:szCs w:val="21"/>
        </w:rPr>
        <w:t>附件</w:t>
      </w:r>
      <w:r>
        <w:rPr>
          <w:rFonts w:hint="eastAsia" w:ascii="黑体" w:hAnsi="黑体" w:eastAsia="黑体"/>
          <w:kern w:val="2"/>
          <w:sz w:val="21"/>
          <w:szCs w:val="21"/>
          <w:lang w:val="en-US" w:eastAsia="zh-CN"/>
        </w:rPr>
        <w:t>5</w:t>
      </w:r>
    </w:p>
    <w:p w14:paraId="22FCA1DD">
      <w:pPr>
        <w:spacing w:line="220" w:lineRule="atLeast"/>
        <w:ind w:right="420"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广东创新科技职业学院</w:t>
      </w:r>
    </w:p>
    <w:p w14:paraId="1EBA0846">
      <w:pPr>
        <w:spacing w:line="220" w:lineRule="atLeast"/>
        <w:ind w:right="420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方正小标宋简体" w:hAnsi="Tahoma" w:eastAsia="方正小标宋简体"/>
          <w:kern w:val="0"/>
          <w:sz w:val="32"/>
          <w:szCs w:val="32"/>
        </w:rPr>
        <w:t>20</w:t>
      </w:r>
      <w:r>
        <w:rPr>
          <w:rFonts w:hint="eastAsia" w:ascii="方正小标宋简体" w:hAnsi="Tahoma" w:eastAsia="方正小标宋简体"/>
          <w:kern w:val="0"/>
          <w:sz w:val="32"/>
          <w:szCs w:val="32"/>
          <w:lang w:val="en-US" w:eastAsia="zh-CN"/>
        </w:rPr>
        <w:t>25</w:t>
      </w:r>
      <w:r>
        <w:rPr>
          <w:rFonts w:hint="eastAsia" w:ascii="方正小标宋简体" w:hAnsi="Tahoma" w:eastAsia="方正小标宋简体"/>
          <w:kern w:val="0"/>
          <w:sz w:val="32"/>
          <w:szCs w:val="32"/>
        </w:rPr>
        <w:t>-202</w:t>
      </w:r>
      <w:r>
        <w:rPr>
          <w:rFonts w:hint="eastAsia" w:ascii="方正小标宋简体" w:hAnsi="Tahoma" w:eastAsia="方正小标宋简体"/>
          <w:kern w:val="0"/>
          <w:sz w:val="32"/>
          <w:szCs w:val="32"/>
          <w:lang w:val="en-US" w:eastAsia="zh-CN"/>
        </w:rPr>
        <w:t>6</w:t>
      </w:r>
      <w:r>
        <w:rPr>
          <w:rFonts w:hint="eastAsia" w:ascii="方正小标宋简体" w:eastAsia="方正小标宋简体"/>
          <w:sz w:val="32"/>
          <w:szCs w:val="32"/>
        </w:rPr>
        <w:t>年度“优秀共青团干部”</w:t>
      </w:r>
      <w:r>
        <w:rPr>
          <w:rFonts w:hint="eastAsia" w:ascii="方正小标宋简体" w:eastAsia="方正小标宋简体"/>
          <w:sz w:val="32"/>
          <w:szCs w:val="32"/>
          <w:lang w:eastAsia="zh-CN"/>
        </w:rPr>
        <w:t>（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教职工</w:t>
      </w:r>
      <w:r>
        <w:rPr>
          <w:rFonts w:hint="eastAsia" w:ascii="方正小标宋简体" w:eastAsia="方正小标宋简体"/>
          <w:sz w:val="32"/>
          <w:szCs w:val="32"/>
          <w:lang w:eastAsia="zh-CN"/>
        </w:rPr>
        <w:t>）</w:t>
      </w:r>
      <w:r>
        <w:rPr>
          <w:rFonts w:hint="eastAsia" w:ascii="方正小标宋简体" w:eastAsia="方正小标宋简体"/>
          <w:sz w:val="32"/>
          <w:szCs w:val="32"/>
        </w:rPr>
        <w:t>申报表</w:t>
      </w:r>
      <w:r>
        <w:rPr>
          <w:rFonts w:hint="eastAsia" w:ascii="黑体" w:hAnsi="黑体" w:eastAsia="黑体"/>
          <w:sz w:val="32"/>
          <w:szCs w:val="32"/>
        </w:rPr>
        <w:t xml:space="preserve"> </w:t>
      </w:r>
    </w:p>
    <w:p w14:paraId="1AD31A1C">
      <w:pPr>
        <w:spacing w:line="220" w:lineRule="atLeast"/>
        <w:ind w:right="420"/>
        <w:jc w:val="center"/>
        <w:rPr>
          <w:rFonts w:hint="eastAsia" w:ascii="黑体" w:hAnsi="黑体" w:eastAsia="黑体"/>
          <w:sz w:val="32"/>
          <w:szCs w:val="32"/>
        </w:rPr>
      </w:pPr>
    </w:p>
    <w:p w14:paraId="2CEE5D2E">
      <w:pPr>
        <w:spacing w:line="220" w:lineRule="atLeast"/>
        <w:ind w:right="420"/>
        <w:jc w:val="center"/>
      </w:pPr>
      <w:r>
        <w:rPr>
          <w:rFonts w:hint="eastAsia" w:ascii="黑体" w:hAnsi="黑体" w:eastAsia="黑体"/>
          <w:sz w:val="21"/>
          <w:szCs w:val="21"/>
        </w:rPr>
        <w:t xml:space="preserve">                                               </w:t>
      </w:r>
      <w:r>
        <w:rPr>
          <w:rFonts w:hint="eastAsia" w:ascii="黑体" w:hAnsi="黑体" w:eastAsia="黑体"/>
          <w:sz w:val="21"/>
          <w:szCs w:val="21"/>
          <w:lang w:val="en-US" w:eastAsia="zh-CN"/>
        </w:rPr>
        <w:t xml:space="preserve"> </w:t>
      </w:r>
      <w:r>
        <w:rPr>
          <w:rFonts w:hint="eastAsia" w:ascii="黑体" w:hAnsi="黑体" w:eastAsia="黑体"/>
          <w:sz w:val="21"/>
          <w:szCs w:val="21"/>
        </w:rPr>
        <w:t>推荐</w:t>
      </w:r>
      <w:r>
        <w:rPr>
          <w:rFonts w:hint="eastAsia" w:ascii="黑体" w:hAnsi="黑体" w:eastAsia="黑体"/>
          <w:sz w:val="21"/>
          <w:szCs w:val="21"/>
          <w:lang w:eastAsia="zh-CN"/>
        </w:rPr>
        <w:t>学院</w:t>
      </w:r>
      <w:r>
        <w:rPr>
          <w:rFonts w:hint="eastAsia" w:ascii="黑体" w:hAnsi="黑体" w:eastAsia="黑体"/>
          <w:sz w:val="21"/>
          <w:szCs w:val="21"/>
        </w:rPr>
        <w:t>：</w:t>
      </w:r>
    </w:p>
    <w:tbl>
      <w:tblPr>
        <w:tblStyle w:val="4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4"/>
        <w:gridCol w:w="981"/>
        <w:gridCol w:w="1405"/>
        <w:gridCol w:w="132"/>
        <w:gridCol w:w="1503"/>
        <w:gridCol w:w="108"/>
        <w:gridCol w:w="2075"/>
        <w:gridCol w:w="903"/>
      </w:tblGrid>
      <w:tr w14:paraId="32CAA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5AEB0A6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姓    名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8719E7E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764D9FF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性    别</w:t>
            </w:r>
          </w:p>
        </w:tc>
        <w:tc>
          <w:tcPr>
            <w:tcW w:w="17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B6E5CCE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E401093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民  族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ADA9FC5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</w:tc>
      </w:tr>
      <w:tr w14:paraId="4D1C9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AEC6A54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出生年月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2093276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AF5C951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政治面貌</w:t>
            </w:r>
          </w:p>
        </w:tc>
        <w:tc>
          <w:tcPr>
            <w:tcW w:w="17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6F69CDE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EC0462A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学  历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45EBED8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</w:tc>
      </w:tr>
      <w:tr w14:paraId="5BBB9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11B279B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24"/>
                <w:kern w:val="10"/>
                <w:szCs w:val="21"/>
              </w:rPr>
              <w:t>身份证号</w:t>
            </w: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85C55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7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AD74B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24"/>
                <w:kern w:val="10"/>
                <w:szCs w:val="21"/>
              </w:rPr>
              <w:t>联系电话</w:t>
            </w:r>
          </w:p>
        </w:tc>
        <w:tc>
          <w:tcPr>
            <w:tcW w:w="2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DE426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（与智慧团建系统一致）</w:t>
            </w:r>
          </w:p>
        </w:tc>
      </w:tr>
      <w:tr w14:paraId="032BE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CEA9548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工作单位及</w:t>
            </w:r>
            <w:r>
              <w:rPr>
                <w:rFonts w:hint="eastAsia" w:ascii="方正仿宋_GBK" w:hAnsi="方正仿宋_GBK" w:eastAsia="方正仿宋_GBK" w:cs="方正仿宋_GBK"/>
                <w:spacing w:val="24"/>
                <w:kern w:val="10"/>
                <w:szCs w:val="21"/>
              </w:rPr>
              <w:t>职务</w:t>
            </w: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D7246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7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73713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是否完成年度团籍注册</w:t>
            </w:r>
          </w:p>
        </w:tc>
        <w:tc>
          <w:tcPr>
            <w:tcW w:w="2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964AE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</w:tc>
      </w:tr>
      <w:tr w14:paraId="052D5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11F8493">
            <w:pPr>
              <w:jc w:val="center"/>
              <w:rPr>
                <w:rFonts w:hint="default" w:ascii="方正仿宋_GBK" w:hAnsi="方正仿宋_GBK" w:eastAsia="方正仿宋_GBK" w:cs="方正仿宋_GBK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  <w:t>所在学院</w:t>
            </w: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3FC8C4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743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EAE92DB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所在团支部</w:t>
            </w:r>
          </w:p>
        </w:tc>
        <w:tc>
          <w:tcPr>
            <w:tcW w:w="2978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5549C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</w:p>
        </w:tc>
      </w:tr>
      <w:tr w14:paraId="53EA5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40893DD">
            <w:pPr>
              <w:jc w:val="center"/>
              <w:rPr>
                <w:rFonts w:hint="eastAsia" w:ascii="方正仿宋_GBK" w:hAnsi="方正仿宋_GBK" w:eastAsia="方正仿宋_GBK" w:cs="方正仿宋_GBK"/>
                <w:spacing w:val="24"/>
                <w:kern w:val="1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任团干时间</w:t>
            </w: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5703CF62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381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63F7929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202</w:t>
            </w:r>
            <w:r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  <w:t>5</w:t>
            </w:r>
            <w:r>
              <w:rPr>
                <w:rFonts w:hint="eastAsia" w:ascii="方正仿宋_GBK" w:hAnsi="方正仿宋_GBK" w:eastAsia="方正仿宋_GBK" w:cs="方正仿宋_GBK"/>
                <w:szCs w:val="21"/>
              </w:rPr>
              <w:t>年度本人所属团组织述职评议考核综合评价等次（等次：好、较好、一般、差）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vAlign w:val="center"/>
          </w:tcPr>
          <w:p w14:paraId="1D70C5E8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</w:p>
        </w:tc>
      </w:tr>
      <w:tr w14:paraId="274EF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96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8BFED5C"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团干类型</w:t>
            </w:r>
          </w:p>
        </w:tc>
        <w:tc>
          <w:tcPr>
            <w:tcW w:w="2386" w:type="dxa"/>
            <w:gridSpan w:val="2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90979D5"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（兼职、挂职）</w:t>
            </w:r>
          </w:p>
        </w:tc>
        <w:tc>
          <w:tcPr>
            <w:tcW w:w="381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3BB4924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个人202</w:t>
            </w:r>
            <w:r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  <w:t>5</w:t>
            </w:r>
            <w:r>
              <w:rPr>
                <w:rFonts w:hint="eastAsia" w:ascii="方正仿宋_GBK" w:hAnsi="方正仿宋_GBK" w:eastAsia="方正仿宋_GBK" w:cs="方正仿宋_GBK"/>
                <w:szCs w:val="21"/>
              </w:rPr>
              <w:t>年度工作考核结果（等次：优秀、称职、基本称职、不称职；未考核年度填写“无”）</w:t>
            </w:r>
          </w:p>
        </w:tc>
        <w:tc>
          <w:tcPr>
            <w:tcW w:w="903" w:type="dxa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9514B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</w:tc>
      </w:tr>
      <w:tr w14:paraId="0339D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25B6FBE">
            <w:pPr>
              <w:spacing w:line="240" w:lineRule="exact"/>
              <w:jc w:val="center"/>
              <w:rPr>
                <w:rFonts w:hint="default" w:ascii="方正仿宋_GBK" w:hAnsi="方正仿宋_GBK" w:eastAsia="方正仿宋_GBK" w:cs="方正仿宋_GBK"/>
                <w:spacing w:val="24"/>
                <w:kern w:val="10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广东“智慧团建”系统所在团支部</w:t>
            </w:r>
            <w:r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  <w:t>ID</w:t>
            </w: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944ADF0">
            <w:pPr>
              <w:jc w:val="center"/>
              <w:rPr>
                <w:rFonts w:hint="eastAsia" w:ascii="方正仿宋_GBK" w:hAnsi="方正仿宋_GBK" w:eastAsia="方正仿宋_GBK" w:cs="方正仿宋_GBK"/>
                <w:spacing w:val="24"/>
                <w:kern w:val="10"/>
                <w:szCs w:val="21"/>
              </w:rPr>
            </w:pPr>
          </w:p>
        </w:tc>
        <w:tc>
          <w:tcPr>
            <w:tcW w:w="1743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C933413"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pacing w:val="24"/>
                <w:kern w:val="10"/>
                <w:szCs w:val="21"/>
              </w:rPr>
              <w:t>本人在“i志愿”系统记录的志愿服务时长</w:t>
            </w:r>
          </w:p>
        </w:tc>
        <w:tc>
          <w:tcPr>
            <w:tcW w:w="2978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33179BD">
            <w:pPr>
              <w:jc w:val="center"/>
              <w:rPr>
                <w:rFonts w:hint="eastAsia" w:ascii="方正仿宋_GBK" w:hAnsi="方正仿宋_GBK" w:eastAsia="方正仿宋_GBK" w:cs="方正仿宋_GBK"/>
                <w:spacing w:val="24"/>
                <w:kern w:val="10"/>
                <w:sz w:val="15"/>
                <w:szCs w:val="15"/>
              </w:rPr>
            </w:pPr>
          </w:p>
        </w:tc>
      </w:tr>
      <w:tr w14:paraId="4B691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09AA523"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pacing w:val="24"/>
                <w:kern w:val="1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24"/>
                <w:kern w:val="10"/>
                <w:szCs w:val="21"/>
              </w:rPr>
              <w:t>广东“智慧团建”应用情况</w:t>
            </w: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89A6C4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是否完成在线报到</w:t>
            </w:r>
          </w:p>
        </w:tc>
        <w:tc>
          <w:tcPr>
            <w:tcW w:w="1743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659DE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</w:p>
        </w:tc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34394"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是否入驻团干部移动端并完成团干报到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B845A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</w:p>
        </w:tc>
      </w:tr>
      <w:tr w14:paraId="220AF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EAD644A"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BF780B5"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本人任职团组织及所有下级团组织平均业务及时响应率（202</w:t>
            </w:r>
            <w:r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  <w:t>5</w:t>
            </w:r>
            <w:r>
              <w:rPr>
                <w:rFonts w:hint="eastAsia" w:ascii="方正仿宋_GBK" w:hAnsi="方正仿宋_GBK" w:eastAsia="方正仿宋_GBK" w:cs="方正仿宋_GBK"/>
                <w:szCs w:val="21"/>
              </w:rPr>
              <w:t>.01至202</w:t>
            </w:r>
            <w:r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  <w:t>6</w:t>
            </w:r>
            <w:r>
              <w:rPr>
                <w:rFonts w:hint="eastAsia" w:ascii="方正仿宋_GBK" w:hAnsi="方正仿宋_GBK" w:eastAsia="方正仿宋_GBK" w:cs="方正仿宋_GBK"/>
                <w:szCs w:val="21"/>
              </w:rPr>
              <w:t>.03）</w:t>
            </w:r>
          </w:p>
        </w:tc>
        <w:tc>
          <w:tcPr>
            <w:tcW w:w="1743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5F9BB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</w:p>
        </w:tc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9B8DB"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本人任职团组织及所有下级团组织团员连续3个月未交团费比例（截至202</w:t>
            </w:r>
            <w:r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  <w:t>6</w:t>
            </w:r>
            <w:r>
              <w:rPr>
                <w:rFonts w:hint="eastAsia" w:ascii="方正仿宋_GBK" w:hAnsi="方正仿宋_GBK" w:eastAsia="方正仿宋_GBK" w:cs="方正仿宋_GBK"/>
                <w:szCs w:val="21"/>
              </w:rPr>
              <w:t>.04.</w:t>
            </w:r>
            <w:r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  <w:t>15</w:t>
            </w:r>
            <w:r>
              <w:rPr>
                <w:rFonts w:hint="eastAsia" w:ascii="方正仿宋_GBK" w:hAnsi="方正仿宋_GBK" w:eastAsia="方正仿宋_GBK" w:cs="方正仿宋_GBK"/>
                <w:szCs w:val="21"/>
              </w:rPr>
              <w:t>）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5F31D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</w:p>
        </w:tc>
      </w:tr>
      <w:tr w14:paraId="671E9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3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6428FDF6">
            <w:pPr>
              <w:snapToGrid w:val="0"/>
              <w:ind w:left="113" w:right="113"/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工 作 简 历</w:t>
            </w:r>
          </w:p>
        </w:tc>
        <w:tc>
          <w:tcPr>
            <w:tcW w:w="71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61AC6">
            <w:pPr>
              <w:snapToGrid w:val="0"/>
              <w:jc w:val="left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（从小学填起，包括出国留学、进修等经历）</w:t>
            </w:r>
          </w:p>
          <w:p w14:paraId="5C65ED28">
            <w:pPr>
              <w:numPr>
                <w:ilvl w:val="0"/>
                <w:numId w:val="1"/>
              </w:numPr>
              <w:snapToGrid w:val="0"/>
              <w:jc w:val="left"/>
              <w:rPr>
                <w:rFonts w:hint="eastAsia" w:ascii="黑体" w:hAnsi="黑体" w:eastAsia="黑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color w:val="FF0000"/>
                <w:szCs w:val="21"/>
                <w:lang w:val="en-US" w:eastAsia="zh-CN"/>
              </w:rPr>
              <w:t>xxxx年xx月-xxxx年xx月，xxxxx（学校名称），学生；</w:t>
            </w:r>
          </w:p>
          <w:p w14:paraId="2CEDDB2F">
            <w:pPr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 w:ascii="黑体" w:hAnsi="黑体" w:eastAsia="黑体"/>
                <w:color w:val="FF0000"/>
                <w:szCs w:val="21"/>
                <w:lang w:val="en-US" w:eastAsia="zh-CN"/>
              </w:rPr>
            </w:pPr>
          </w:p>
          <w:p w14:paraId="734E192A">
            <w:pPr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 w:ascii="黑体" w:hAnsi="黑体" w:eastAsia="黑体"/>
                <w:color w:val="FF0000"/>
                <w:szCs w:val="21"/>
                <w:lang w:val="en-US" w:eastAsia="zh-CN"/>
              </w:rPr>
            </w:pPr>
          </w:p>
        </w:tc>
      </w:tr>
      <w:tr w14:paraId="2EE24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0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4080FF99">
            <w:pPr>
              <w:snapToGrid w:val="0"/>
              <w:ind w:left="113" w:right="113"/>
              <w:jc w:val="center"/>
              <w:rPr>
                <w:rFonts w:hint="eastAsia" w:ascii="方正仿宋_GBK" w:hAnsi="方正仿宋_GBK" w:eastAsia="方正仿宋_GBK" w:cs="方正仿宋_GBK"/>
                <w:spacing w:val="-18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-18"/>
                <w:szCs w:val="21"/>
              </w:rPr>
              <w:t xml:space="preserve">从 事 团 工 作 经 历 </w:t>
            </w:r>
          </w:p>
        </w:tc>
        <w:tc>
          <w:tcPr>
            <w:tcW w:w="71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7BD73">
            <w:pPr>
              <w:snapToGrid w:val="0"/>
              <w:jc w:val="left"/>
              <w:rPr>
                <w:rFonts w:hint="eastAsia" w:ascii="方正仿宋_GBK" w:hAnsi="方正仿宋_GBK" w:eastAsia="方正仿宋_GBK" w:cs="方正仿宋_GBK"/>
                <w:color w:val="FF0000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FF0000"/>
                <w:szCs w:val="21"/>
                <w:lang w:val="en-US" w:eastAsia="zh-CN"/>
              </w:rPr>
              <w:t>1.</w:t>
            </w:r>
          </w:p>
          <w:p w14:paraId="4FD1D5DA">
            <w:pPr>
              <w:snapToGrid w:val="0"/>
              <w:jc w:val="left"/>
              <w:rPr>
                <w:rFonts w:hint="eastAsia" w:ascii="方正仿宋_GBK" w:hAnsi="方正仿宋_GBK" w:eastAsia="方正仿宋_GBK" w:cs="方正仿宋_GBK"/>
                <w:color w:val="FF0000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FF0000"/>
                <w:szCs w:val="21"/>
                <w:lang w:val="en-US" w:eastAsia="zh-CN"/>
              </w:rPr>
              <w:t>2.</w:t>
            </w:r>
          </w:p>
          <w:p w14:paraId="46180C07">
            <w:pPr>
              <w:snapToGrid w:val="0"/>
              <w:jc w:val="left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FF0000"/>
                <w:szCs w:val="21"/>
                <w:lang w:val="en-US" w:eastAsia="zh-CN"/>
              </w:rPr>
              <w:t>3.</w:t>
            </w:r>
          </w:p>
        </w:tc>
      </w:tr>
      <w:tr w14:paraId="23A1F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1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LrV"/>
            <w:vAlign w:val="center"/>
          </w:tcPr>
          <w:p w14:paraId="03204A2E">
            <w:pPr>
              <w:snapToGrid w:val="0"/>
              <w:ind w:left="113" w:right="113"/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w w:val="110"/>
              </w:rPr>
              <w:t>近</w:t>
            </w:r>
            <w:r>
              <w:rPr>
                <w:rFonts w:hint="eastAsia" w:ascii="方正仿宋_GBK" w:hAnsi="方正仿宋_GBK" w:eastAsia="方正仿宋_GBK" w:cs="方正仿宋_GBK"/>
                <w:w w:val="110"/>
                <w:lang w:val="en-US" w:eastAsia="zh-CN"/>
              </w:rPr>
              <w:t>两</w:t>
            </w:r>
            <w:r>
              <w:rPr>
                <w:rFonts w:hint="eastAsia" w:ascii="方正仿宋_GBK" w:hAnsi="方正仿宋_GBK" w:eastAsia="方正仿宋_GBK" w:cs="方正仿宋_GBK"/>
                <w:w w:val="110"/>
              </w:rPr>
              <w:t>年获得荣誉情况</w:t>
            </w:r>
          </w:p>
        </w:tc>
        <w:tc>
          <w:tcPr>
            <w:tcW w:w="71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F0A70">
            <w:pPr>
              <w:snapToGrid w:val="0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黑体" w:hAnsi="黑体" w:eastAsia="黑体"/>
                <w:color w:val="FF0000"/>
                <w:szCs w:val="21"/>
                <w:lang w:val="en-US" w:eastAsia="zh-CN"/>
              </w:rPr>
              <w:t>例如：1.xx年xx月，获得国家级/省级/市级/校级xxx奖项；</w:t>
            </w:r>
          </w:p>
        </w:tc>
      </w:tr>
      <w:tr w14:paraId="746C5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1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AB9583F">
            <w:pPr>
              <w:pStyle w:val="2"/>
              <w:adjustRightInd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pacing w:val="-20"/>
                <w:kern w:val="2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-20"/>
                <w:kern w:val="2"/>
                <w:szCs w:val="21"/>
              </w:rPr>
              <w:t>公示</w:t>
            </w:r>
          </w:p>
          <w:p w14:paraId="23668B18">
            <w:pPr>
              <w:pStyle w:val="2"/>
              <w:adjustRightInd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pacing w:val="40"/>
                <w:kern w:val="1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1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5FF8AD3">
            <w:pPr>
              <w:pStyle w:val="2"/>
              <w:adjustRightInd/>
              <w:spacing w:line="2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-20"/>
                <w:kern w:val="2"/>
                <w:szCs w:val="21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</w:rPr>
              <w:t>已于     年  月  日-     月  日，在（公示范围）</w:t>
            </w: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  <w:u w:val="single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  <w:u w:val="single"/>
              </w:rPr>
              <w:t xml:space="preserve">       </w:t>
            </w: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</w:rPr>
              <w:t xml:space="preserve"> 进行公示。公示期间，</w:t>
            </w: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  <w:lang w:eastAsia="zh-CN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</w:rPr>
              <w:t>公示情况</w:t>
            </w: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  <w:lang w:eastAsia="zh-CN"/>
              </w:rPr>
              <w:t>）</w:t>
            </w: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  <w:u w:val="single"/>
              </w:rPr>
              <w:t xml:space="preserve">                                      </w:t>
            </w: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</w:rPr>
              <w:t xml:space="preserve">。                </w:t>
            </w:r>
          </w:p>
          <w:p w14:paraId="600DB391">
            <w:pPr>
              <w:pStyle w:val="2"/>
              <w:adjustRightInd/>
              <w:spacing w:line="240" w:lineRule="exact"/>
              <w:jc w:val="right"/>
              <w:textAlignment w:val="auto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</w:rPr>
              <w:t xml:space="preserve">                                                                                     单位（盖章）</w:t>
            </w:r>
          </w:p>
        </w:tc>
      </w:tr>
      <w:tr w14:paraId="1992A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4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0F51AD7">
            <w:pPr>
              <w:snapToGrid w:val="0"/>
              <w:ind w:left="113" w:right="113"/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群众</w:t>
            </w:r>
          </w:p>
          <w:p w14:paraId="3E6E0107">
            <w:pPr>
              <w:snapToGrid w:val="0"/>
              <w:ind w:left="113" w:right="113"/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评议</w:t>
            </w:r>
          </w:p>
        </w:tc>
        <w:tc>
          <w:tcPr>
            <w:tcW w:w="71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519C1B6">
            <w:pPr>
              <w:snapToGrid w:val="0"/>
              <w:ind w:right="113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 xml:space="preserve">          参与人数：                 时  间： </w:t>
            </w:r>
          </w:p>
          <w:p w14:paraId="3819DCEF">
            <w:pPr>
              <w:snapToGrid w:val="0"/>
              <w:ind w:left="113" w:right="113"/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 xml:space="preserve">  </w:t>
            </w:r>
          </w:p>
          <w:p w14:paraId="4723D671">
            <w:pPr>
              <w:snapToGrid w:val="0"/>
              <w:ind w:left="113" w:right="113"/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 xml:space="preserve"> 好 评 率：                 组织者（签名或盖章）：</w:t>
            </w:r>
          </w:p>
        </w:tc>
      </w:tr>
      <w:tr w14:paraId="33C57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1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LrV"/>
            <w:vAlign w:val="center"/>
          </w:tcPr>
          <w:p w14:paraId="197EA6EA">
            <w:pPr>
              <w:snapToGrid w:val="0"/>
              <w:ind w:left="113" w:right="113"/>
              <w:jc w:val="center"/>
              <w:rPr>
                <w:rFonts w:hint="default" w:ascii="方正仿宋_GBK" w:hAnsi="方正仿宋_GBK" w:eastAsia="方正仿宋_GBK" w:cs="方正仿宋_GBK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  <w:t>学院团委意见</w:t>
            </w:r>
          </w:p>
        </w:tc>
        <w:tc>
          <w:tcPr>
            <w:tcW w:w="2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F9B84DF">
            <w:pPr>
              <w:snapToGrid w:val="0"/>
              <w:ind w:right="113"/>
              <w:jc w:val="both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  <w:p w14:paraId="3D2065C9">
            <w:pPr>
              <w:snapToGrid w:val="0"/>
              <w:ind w:right="113"/>
              <w:jc w:val="both"/>
              <w:rPr>
                <w:rFonts w:hint="eastAsia" w:ascii="方正仿宋_GBK" w:hAnsi="方正仿宋_GBK" w:eastAsia="方正仿宋_GBK" w:cs="方正仿宋_GBK"/>
                <w:szCs w:val="21"/>
                <w:lang w:eastAsia="zh-CN"/>
              </w:rPr>
            </w:pPr>
          </w:p>
          <w:p w14:paraId="1A6D8000">
            <w:pPr>
              <w:snapToGrid w:val="0"/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 xml:space="preserve">          （盖　章）</w:t>
            </w:r>
          </w:p>
          <w:p w14:paraId="6487B234">
            <w:pPr>
              <w:snapToGrid w:val="0"/>
              <w:ind w:left="113" w:right="113"/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　　　 　年  月  日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LrV"/>
            <w:vAlign w:val="center"/>
          </w:tcPr>
          <w:p w14:paraId="4ED655DF">
            <w:pPr>
              <w:snapToGrid w:val="0"/>
              <w:ind w:left="113" w:right="113"/>
              <w:jc w:val="center"/>
              <w:rPr>
                <w:rFonts w:hint="default" w:ascii="方正仿宋_GBK" w:hAnsi="方正仿宋_GBK" w:eastAsia="方正仿宋_GBK" w:cs="方正仿宋_GBK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  <w:t>校团委意见</w:t>
            </w:r>
          </w:p>
        </w:tc>
        <w:tc>
          <w:tcPr>
            <w:tcW w:w="30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0AF3E99">
            <w:pPr>
              <w:snapToGrid w:val="0"/>
              <w:jc w:val="both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  <w:p w14:paraId="05785CE7">
            <w:pPr>
              <w:snapToGrid w:val="0"/>
              <w:jc w:val="both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  <w:p w14:paraId="20A34725">
            <w:pPr>
              <w:snapToGrid w:val="0"/>
              <w:ind w:firstLine="1540" w:firstLineChars="700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（盖　章）</w:t>
            </w:r>
          </w:p>
          <w:p w14:paraId="22D5C98A">
            <w:pPr>
              <w:snapToGrid w:val="0"/>
              <w:ind w:left="113" w:right="113"/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　　　 　 年  月  日</w:t>
            </w:r>
          </w:p>
        </w:tc>
      </w:tr>
    </w:tbl>
    <w:p w14:paraId="5376D209">
      <w:pPr>
        <w:spacing w:line="220" w:lineRule="atLeast"/>
      </w:pPr>
    </w:p>
    <w:p w14:paraId="28BA4BF6">
      <w:pPr>
        <w:pStyle w:val="3"/>
        <w:widowControl w:val="0"/>
        <w:adjustRightInd w:val="0"/>
        <w:snapToGrid w:val="0"/>
        <w:spacing w:before="0" w:beforeAutospacing="0" w:after="0" w:afterAutospacing="0"/>
        <w:ind w:firstLine="420" w:firstLineChars="200"/>
        <w:jc w:val="both"/>
        <w:rPr>
          <w:rFonts w:hint="eastAsia" w:ascii="方正仿宋_GBK" w:hAnsi="方正仿宋_GBK" w:eastAsia="方正仿宋_GBK" w:cs="方正仿宋_GBK"/>
          <w:sz w:val="21"/>
          <w:szCs w:val="21"/>
        </w:rPr>
      </w:pPr>
      <w:r>
        <w:rPr>
          <w:rFonts w:hint="eastAsia" w:ascii="方正仿宋_GBK" w:hAnsi="方正仿宋_GBK" w:eastAsia="方正仿宋_GBK" w:cs="方正仿宋_GBK"/>
          <w:sz w:val="21"/>
          <w:szCs w:val="21"/>
        </w:rPr>
        <w:t>说明：</w:t>
      </w:r>
    </w:p>
    <w:p w14:paraId="5D7204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40" w:firstLineChars="400"/>
        <w:textAlignment w:val="auto"/>
        <w:rPr>
          <w:rFonts w:hint="eastAsia" w:ascii="方正仿宋_GBK" w:hAnsi="方正仿宋_GBK" w:eastAsia="方正仿宋_GBK" w:cs="方正仿宋_GBK"/>
          <w:sz w:val="21"/>
          <w:szCs w:val="21"/>
        </w:rPr>
      </w:pPr>
      <w:r>
        <w:rPr>
          <w:rFonts w:hint="eastAsia" w:ascii="方正仿宋_GBK" w:hAnsi="方正仿宋_GBK" w:eastAsia="方正仿宋_GBK" w:cs="方正仿宋_GBK"/>
          <w:sz w:val="21"/>
          <w:szCs w:val="21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21"/>
          <w:szCs w:val="21"/>
        </w:rPr>
        <w:t>.平均业务及时响应率=</w:t>
      </w:r>
      <w:r>
        <w:rPr>
          <w:rFonts w:hint="eastAsia" w:ascii="方正仿宋_GBK" w:hAnsi="方正仿宋_GBK" w:eastAsia="方正仿宋_GBK" w:cs="方正仿宋_GBK"/>
          <w:position w:val="-26"/>
          <w:sz w:val="21"/>
          <w:szCs w:val="21"/>
        </w:rPr>
        <w:object>
          <v:shape id="_x0000_i1025" o:spt="75" type="#_x0000_t75" style="height:30.45pt;width:226.8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  <w:r>
        <w:rPr>
          <w:rFonts w:hint="eastAsia" w:ascii="方正仿宋_GBK" w:hAnsi="方正仿宋_GBK" w:eastAsia="方正仿宋_GBK" w:cs="方正仿宋_GBK"/>
          <w:sz w:val="21"/>
          <w:szCs w:val="21"/>
        </w:rPr>
        <w:t>。</w:t>
      </w:r>
    </w:p>
    <w:p w14:paraId="335B0773">
      <w:pPr>
        <w:pStyle w:val="3"/>
        <w:widowControl w:val="0"/>
        <w:adjustRightInd w:val="0"/>
        <w:snapToGrid w:val="0"/>
        <w:spacing w:before="0" w:beforeAutospacing="0" w:after="0" w:afterAutospacing="0"/>
        <w:ind w:firstLine="840" w:firstLineChars="400"/>
        <w:rPr>
          <w:rFonts w:hint="eastAsia" w:ascii="方正仿宋_GBK" w:hAnsi="方正仿宋_GBK" w:eastAsia="方正仿宋_GBK" w:cs="方正仿宋_GBK"/>
          <w:sz w:val="21"/>
          <w:szCs w:val="21"/>
        </w:rPr>
      </w:pPr>
      <w:r>
        <w:rPr>
          <w:rFonts w:hint="eastAsia" w:ascii="方正仿宋_GBK" w:hAnsi="方正仿宋_GBK" w:eastAsia="方正仿宋_GBK" w:cs="方正仿宋_GBK"/>
          <w:sz w:val="21"/>
          <w:szCs w:val="21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21"/>
          <w:szCs w:val="21"/>
        </w:rPr>
        <w:t>.团员连续3个月未交团费比例=</w:t>
      </w:r>
      <w:r>
        <w:rPr>
          <w:rFonts w:hint="eastAsia" w:ascii="方正仿宋_GBK" w:hAnsi="方正仿宋_GBK" w:eastAsia="方正仿宋_GBK" w:cs="方正仿宋_GBK"/>
          <w:position w:val="-26"/>
          <w:sz w:val="21"/>
          <w:szCs w:val="21"/>
        </w:rPr>
        <w:object>
          <v:shape id="_x0000_i1026" o:spt="75" type="#_x0000_t75" style="height:30.45pt;width:120.9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8">
            <o:LockedField>false</o:LockedField>
          </o:OLEObject>
        </w:object>
      </w:r>
      <w:r>
        <w:rPr>
          <w:rFonts w:hint="eastAsia" w:ascii="方正仿宋_GBK" w:hAnsi="方正仿宋_GBK" w:eastAsia="方正仿宋_GBK" w:cs="方正仿宋_GBK"/>
          <w:sz w:val="21"/>
          <w:szCs w:val="21"/>
        </w:rPr>
        <w:t>。</w:t>
      </w:r>
    </w:p>
    <w:p w14:paraId="4C63175E">
      <w:pPr>
        <w:pStyle w:val="3"/>
        <w:widowControl w:val="0"/>
        <w:adjustRightInd w:val="0"/>
        <w:snapToGrid w:val="0"/>
        <w:spacing w:before="0" w:beforeAutospacing="0" w:after="0" w:afterAutospacing="0"/>
        <w:ind w:firstLine="420" w:firstLineChars="200"/>
        <w:rPr>
          <w:rFonts w:hint="eastAsia" w:ascii="方正仿宋_GBK" w:hAnsi="方正仿宋_GBK" w:eastAsia="方正仿宋_GBK" w:cs="方正仿宋_GBK"/>
          <w:sz w:val="21"/>
          <w:szCs w:val="21"/>
        </w:rPr>
      </w:pPr>
    </w:p>
    <w:p w14:paraId="65A9D813">
      <w:pPr>
        <w:widowControl w:val="0"/>
        <w:adjustRightInd w:val="0"/>
        <w:snapToGrid w:val="0"/>
        <w:ind w:firstLine="880" w:firstLineChars="400"/>
      </w:pPr>
      <w:r>
        <w:rPr>
          <w:rFonts w:hint="eastAsia" w:ascii="方正仿宋_GBK" w:hAnsi="方正仿宋_GBK" w:eastAsia="方正仿宋_GBK" w:cs="方正仿宋_GBK"/>
          <w:szCs w:val="21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szCs w:val="21"/>
        </w:rPr>
        <w:t>.请勿更改申报表格式，保持本表在两页纸内，纸质版请双面打印。</w:t>
      </w:r>
    </w:p>
    <w:p w14:paraId="7D3A42F0">
      <w:pPr>
        <w:spacing w:line="220" w:lineRule="atLeast"/>
        <w:ind w:right="420"/>
        <w:jc w:val="center"/>
        <w:rPr>
          <w:rFonts w:hint="eastAsia" w:ascii="黑体" w:hAnsi="黑体" w:eastAsia="黑体"/>
          <w:sz w:val="36"/>
          <w:szCs w:val="36"/>
        </w:rPr>
      </w:pPr>
    </w:p>
    <w:p w14:paraId="38A0B1C6">
      <w:pPr>
        <w:spacing w:line="220" w:lineRule="atLeast"/>
        <w:ind w:right="420"/>
        <w:jc w:val="center"/>
        <w:rPr>
          <w:rFonts w:hint="eastAsia" w:ascii="黑体" w:hAnsi="黑体" w:eastAsia="黑体"/>
          <w:sz w:val="36"/>
          <w:szCs w:val="36"/>
        </w:rPr>
      </w:pPr>
    </w:p>
    <w:p w14:paraId="15F3DE3C">
      <w:pPr>
        <w:spacing w:line="220" w:lineRule="atLeast"/>
        <w:ind w:right="420"/>
        <w:jc w:val="center"/>
        <w:rPr>
          <w:rFonts w:hint="eastAsia" w:ascii="黑体" w:hAnsi="黑体" w:eastAsia="黑体"/>
          <w:sz w:val="36"/>
          <w:szCs w:val="36"/>
        </w:rPr>
      </w:pPr>
    </w:p>
    <w:p w14:paraId="1ECA1F08">
      <w:pPr>
        <w:spacing w:line="220" w:lineRule="atLeast"/>
        <w:ind w:right="420"/>
        <w:jc w:val="center"/>
        <w:rPr>
          <w:rFonts w:hint="eastAsia" w:ascii="黑体" w:hAnsi="黑体" w:eastAsia="黑体"/>
          <w:sz w:val="36"/>
          <w:szCs w:val="36"/>
        </w:rPr>
      </w:pPr>
    </w:p>
    <w:p w14:paraId="14A8BB8D">
      <w:pPr>
        <w:spacing w:line="220" w:lineRule="atLeast"/>
        <w:ind w:right="420"/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方正小标宋简体" w:eastAsia="方正小标宋简体"/>
          <w:sz w:val="32"/>
          <w:szCs w:val="32"/>
        </w:rPr>
        <w:t>广东创新科技职业学院</w:t>
      </w:r>
    </w:p>
    <w:p w14:paraId="5DE15C4E">
      <w:pPr>
        <w:spacing w:line="220" w:lineRule="atLeast"/>
        <w:ind w:right="420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20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25</w:t>
      </w:r>
      <w:r>
        <w:rPr>
          <w:rFonts w:hint="eastAsia" w:ascii="方正小标宋简体" w:eastAsia="方正小标宋简体"/>
          <w:sz w:val="32"/>
          <w:szCs w:val="32"/>
        </w:rPr>
        <w:t>-202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6</w:t>
      </w:r>
      <w:r>
        <w:rPr>
          <w:rFonts w:hint="eastAsia" w:ascii="方正小标宋简体" w:eastAsia="方正小标宋简体"/>
          <w:sz w:val="32"/>
          <w:szCs w:val="32"/>
        </w:rPr>
        <w:t>年度“优秀共青团干部”</w:t>
      </w:r>
      <w:r>
        <w:rPr>
          <w:rFonts w:hint="eastAsia" w:ascii="方正小标宋简体" w:eastAsia="方正小标宋简体"/>
          <w:sz w:val="32"/>
          <w:szCs w:val="32"/>
          <w:lang w:eastAsia="zh-CN"/>
        </w:rPr>
        <w:t>（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学生</w:t>
      </w:r>
      <w:r>
        <w:rPr>
          <w:rFonts w:hint="eastAsia" w:ascii="方正小标宋简体" w:eastAsia="方正小标宋简体"/>
          <w:sz w:val="32"/>
          <w:szCs w:val="32"/>
          <w:lang w:eastAsia="zh-CN"/>
        </w:rPr>
        <w:t>）</w:t>
      </w:r>
      <w:r>
        <w:rPr>
          <w:rFonts w:hint="eastAsia" w:ascii="方正小标宋简体" w:eastAsia="方正小标宋简体"/>
          <w:sz w:val="32"/>
          <w:szCs w:val="32"/>
        </w:rPr>
        <w:t>申报表</w:t>
      </w:r>
      <w:r>
        <w:rPr>
          <w:rFonts w:hint="eastAsia" w:ascii="黑体" w:hAnsi="黑体" w:eastAsia="黑体"/>
          <w:sz w:val="32"/>
          <w:szCs w:val="32"/>
        </w:rPr>
        <w:t xml:space="preserve"> </w:t>
      </w:r>
    </w:p>
    <w:p w14:paraId="085A2605">
      <w:pPr>
        <w:spacing w:line="220" w:lineRule="atLeast"/>
        <w:ind w:right="420"/>
        <w:jc w:val="center"/>
        <w:rPr>
          <w:rFonts w:hint="eastAsia" w:ascii="黑体" w:hAnsi="黑体" w:eastAsia="黑体"/>
          <w:sz w:val="32"/>
          <w:szCs w:val="32"/>
        </w:rPr>
      </w:pPr>
    </w:p>
    <w:p w14:paraId="2C2362B8">
      <w:pPr>
        <w:spacing w:line="220" w:lineRule="atLeast"/>
        <w:ind w:right="420"/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21"/>
          <w:szCs w:val="21"/>
          <w:lang w:val="en-US" w:eastAsia="zh-CN"/>
        </w:rPr>
        <w:t xml:space="preserve">                                                      推荐学院、机构：</w:t>
      </w:r>
    </w:p>
    <w:tbl>
      <w:tblPr>
        <w:tblStyle w:val="4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4"/>
        <w:gridCol w:w="303"/>
        <w:gridCol w:w="678"/>
        <w:gridCol w:w="1405"/>
        <w:gridCol w:w="132"/>
        <w:gridCol w:w="1503"/>
        <w:gridCol w:w="108"/>
        <w:gridCol w:w="2075"/>
        <w:gridCol w:w="903"/>
      </w:tblGrid>
      <w:tr w14:paraId="4A6B7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AFBFAA9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姓    名</w:t>
            </w: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8CD41D0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225B520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性    别</w:t>
            </w:r>
          </w:p>
        </w:tc>
        <w:tc>
          <w:tcPr>
            <w:tcW w:w="17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C9AAB09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5B27AFA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民  族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703AD59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</w:tc>
      </w:tr>
      <w:tr w14:paraId="74E03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EEE1E42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出生年月</w:t>
            </w: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5CF4318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9A7506F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政治面貌</w:t>
            </w:r>
          </w:p>
        </w:tc>
        <w:tc>
          <w:tcPr>
            <w:tcW w:w="17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84A7278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1DD0C9E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学  历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9A62EC4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</w:tc>
      </w:tr>
      <w:tr w14:paraId="59486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B36C3A6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24"/>
                <w:kern w:val="10"/>
                <w:szCs w:val="21"/>
              </w:rPr>
              <w:t>身份证号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791E5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7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4C1C3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24"/>
                <w:kern w:val="10"/>
                <w:szCs w:val="21"/>
              </w:rPr>
              <w:t>联系电话</w:t>
            </w:r>
          </w:p>
        </w:tc>
        <w:tc>
          <w:tcPr>
            <w:tcW w:w="2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AED2D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（与智慧团建系统一致）</w:t>
            </w:r>
          </w:p>
        </w:tc>
      </w:tr>
      <w:tr w14:paraId="0FD5B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ADCA4BF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工作单位及</w:t>
            </w:r>
            <w:r>
              <w:rPr>
                <w:rFonts w:hint="eastAsia" w:ascii="方正仿宋_GBK" w:hAnsi="方正仿宋_GBK" w:eastAsia="方正仿宋_GBK" w:cs="方正仿宋_GBK"/>
                <w:spacing w:val="24"/>
                <w:kern w:val="10"/>
                <w:szCs w:val="21"/>
              </w:rPr>
              <w:t>职务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CB91A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7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B77F1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是否完成年度团籍注册</w:t>
            </w:r>
          </w:p>
        </w:tc>
        <w:tc>
          <w:tcPr>
            <w:tcW w:w="2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8C3E9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</w:tc>
      </w:tr>
      <w:tr w14:paraId="07DED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0C00214">
            <w:pPr>
              <w:jc w:val="center"/>
              <w:rPr>
                <w:rFonts w:hint="default" w:ascii="方正仿宋_GBK" w:hAnsi="方正仿宋_GBK" w:eastAsia="方正仿宋_GBK" w:cs="方正仿宋_GBK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  <w:t>年级、班级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1FCAE78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743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746577D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所在团支部</w:t>
            </w:r>
          </w:p>
        </w:tc>
        <w:tc>
          <w:tcPr>
            <w:tcW w:w="2978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EBF5B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</w:p>
        </w:tc>
      </w:tr>
      <w:tr w14:paraId="71037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BC135D6">
            <w:pPr>
              <w:jc w:val="center"/>
              <w:rPr>
                <w:rFonts w:hint="eastAsia" w:ascii="方正仿宋_GBK" w:hAnsi="方正仿宋_GBK" w:eastAsia="方正仿宋_GBK" w:cs="方正仿宋_GBK"/>
                <w:spacing w:val="24"/>
                <w:kern w:val="1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任团干时间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05ED4C04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381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3B4783C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202</w:t>
            </w:r>
            <w:r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  <w:t>5</w:t>
            </w:r>
            <w:r>
              <w:rPr>
                <w:rFonts w:hint="eastAsia" w:ascii="方正仿宋_GBK" w:hAnsi="方正仿宋_GBK" w:eastAsia="方正仿宋_GBK" w:cs="方正仿宋_GBK"/>
                <w:szCs w:val="21"/>
              </w:rPr>
              <w:t>年度本人所属团组织述职评议考核综合评价等次（等次：好、较好、一般、差）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vAlign w:val="center"/>
          </w:tcPr>
          <w:p w14:paraId="181B148E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</w:p>
        </w:tc>
      </w:tr>
      <w:tr w14:paraId="4B2A9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96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F4C0204"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团干类型</w:t>
            </w:r>
          </w:p>
        </w:tc>
        <w:tc>
          <w:tcPr>
            <w:tcW w:w="2386" w:type="dxa"/>
            <w:gridSpan w:val="3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F54BCD7"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（兼职、挂职）</w:t>
            </w:r>
          </w:p>
        </w:tc>
        <w:tc>
          <w:tcPr>
            <w:tcW w:w="381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8865C15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个人202</w:t>
            </w:r>
            <w:r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  <w:t>5</w:t>
            </w:r>
            <w:r>
              <w:rPr>
                <w:rFonts w:hint="eastAsia" w:ascii="方正仿宋_GBK" w:hAnsi="方正仿宋_GBK" w:eastAsia="方正仿宋_GBK" w:cs="方正仿宋_GBK"/>
                <w:szCs w:val="21"/>
              </w:rPr>
              <w:t>年度工作考核结果（等次：优秀、称职、基本称职、不称职；未考核年度填写“无”）</w:t>
            </w:r>
          </w:p>
        </w:tc>
        <w:tc>
          <w:tcPr>
            <w:tcW w:w="903" w:type="dxa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AB99F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</w:tc>
      </w:tr>
      <w:tr w14:paraId="7363E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3AB2E57">
            <w:pPr>
              <w:spacing w:line="240" w:lineRule="exact"/>
              <w:jc w:val="center"/>
              <w:rPr>
                <w:rFonts w:hint="default" w:ascii="方正仿宋_GBK" w:hAnsi="方正仿宋_GBK" w:eastAsia="方正仿宋_GBK" w:cs="方正仿宋_GBK"/>
                <w:spacing w:val="24"/>
                <w:kern w:val="10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广东“智慧团建”系统所在团支部</w:t>
            </w:r>
            <w:r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  <w:t>ID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7CBE552">
            <w:pPr>
              <w:jc w:val="center"/>
              <w:rPr>
                <w:rFonts w:hint="eastAsia" w:ascii="方正仿宋_GBK" w:hAnsi="方正仿宋_GBK" w:eastAsia="方正仿宋_GBK" w:cs="方正仿宋_GBK"/>
                <w:spacing w:val="24"/>
                <w:kern w:val="10"/>
                <w:szCs w:val="21"/>
              </w:rPr>
            </w:pPr>
          </w:p>
        </w:tc>
        <w:tc>
          <w:tcPr>
            <w:tcW w:w="1743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96E21B2"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pacing w:val="24"/>
                <w:kern w:val="10"/>
                <w:szCs w:val="21"/>
              </w:rPr>
              <w:t>本人在“i志愿”系统记录的志愿服务时长</w:t>
            </w:r>
          </w:p>
        </w:tc>
        <w:tc>
          <w:tcPr>
            <w:tcW w:w="2978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C208CC8">
            <w:pPr>
              <w:jc w:val="center"/>
              <w:rPr>
                <w:rFonts w:hint="eastAsia" w:ascii="方正仿宋_GBK" w:hAnsi="方正仿宋_GBK" w:eastAsia="方正仿宋_GBK" w:cs="方正仿宋_GBK"/>
                <w:spacing w:val="24"/>
                <w:kern w:val="10"/>
                <w:sz w:val="15"/>
                <w:szCs w:val="15"/>
              </w:rPr>
            </w:pPr>
          </w:p>
        </w:tc>
      </w:tr>
      <w:tr w14:paraId="6652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1326955"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pacing w:val="24"/>
                <w:kern w:val="1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24"/>
                <w:kern w:val="10"/>
                <w:szCs w:val="21"/>
              </w:rPr>
              <w:t>广东“智慧团建”应用情况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52F3DAD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是否完成在线报到</w:t>
            </w:r>
          </w:p>
        </w:tc>
        <w:tc>
          <w:tcPr>
            <w:tcW w:w="1743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85E02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</w:p>
        </w:tc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AFB4C"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是否入驻团干部移动端并完成团干报到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1285A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</w:p>
        </w:tc>
      </w:tr>
      <w:tr w14:paraId="371B2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98377E0"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7A46C7"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本人任职团组织及所有下级团组织平均业务及时响应率（202</w:t>
            </w:r>
            <w:r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  <w:t>5</w:t>
            </w:r>
            <w:r>
              <w:rPr>
                <w:rFonts w:hint="eastAsia" w:ascii="方正仿宋_GBK" w:hAnsi="方正仿宋_GBK" w:eastAsia="方正仿宋_GBK" w:cs="方正仿宋_GBK"/>
                <w:szCs w:val="21"/>
              </w:rPr>
              <w:t>.01至202</w:t>
            </w:r>
            <w:r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  <w:t>6</w:t>
            </w:r>
            <w:r>
              <w:rPr>
                <w:rFonts w:hint="eastAsia" w:ascii="方正仿宋_GBK" w:hAnsi="方正仿宋_GBK" w:eastAsia="方正仿宋_GBK" w:cs="方正仿宋_GBK"/>
                <w:szCs w:val="21"/>
              </w:rPr>
              <w:t>.03）</w:t>
            </w:r>
          </w:p>
        </w:tc>
        <w:tc>
          <w:tcPr>
            <w:tcW w:w="1743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1DADC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  <w:bookmarkStart w:id="0" w:name="_GoBack"/>
            <w:bookmarkEnd w:id="0"/>
          </w:p>
        </w:tc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F2A1B"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本人任职团组织及所有下级团组织团员连续3个月未交团费比例（截至202</w:t>
            </w:r>
            <w:r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  <w:t>6</w:t>
            </w:r>
            <w:r>
              <w:rPr>
                <w:rFonts w:hint="eastAsia" w:ascii="方正仿宋_GBK" w:hAnsi="方正仿宋_GBK" w:eastAsia="方正仿宋_GBK" w:cs="方正仿宋_GBK"/>
                <w:szCs w:val="21"/>
              </w:rPr>
              <w:t>.04.</w:t>
            </w:r>
            <w:r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  <w:t>15</w:t>
            </w:r>
            <w:r>
              <w:rPr>
                <w:rFonts w:hint="eastAsia" w:ascii="方正仿宋_GBK" w:hAnsi="方正仿宋_GBK" w:eastAsia="方正仿宋_GBK" w:cs="方正仿宋_GBK"/>
                <w:szCs w:val="21"/>
              </w:rPr>
              <w:t>）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8E235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</w:p>
        </w:tc>
      </w:tr>
      <w:tr w14:paraId="58087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267" w:type="dxa"/>
            <w:gridSpan w:val="2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2C8518E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  <w:t>上一学期学业成绩有无挂科</w:t>
            </w:r>
          </w:p>
        </w:tc>
        <w:tc>
          <w:tcPr>
            <w:tcW w:w="6804" w:type="dxa"/>
            <w:gridSpan w:val="7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3DB6DD1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</w:pPr>
          </w:p>
        </w:tc>
      </w:tr>
      <w:tr w14:paraId="6E93E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4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77B31AED">
            <w:pPr>
              <w:snapToGrid w:val="0"/>
              <w:ind w:left="113" w:right="113"/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工 作 简 历</w:t>
            </w:r>
          </w:p>
        </w:tc>
        <w:tc>
          <w:tcPr>
            <w:tcW w:w="710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D1FBF">
            <w:pPr>
              <w:snapToGrid w:val="0"/>
              <w:jc w:val="left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（从小学填起，包括出国留学、进修等经历）</w:t>
            </w:r>
          </w:p>
          <w:p w14:paraId="5BCEA37F">
            <w:pPr>
              <w:numPr>
                <w:ilvl w:val="0"/>
                <w:numId w:val="2"/>
              </w:numPr>
              <w:snapToGrid w:val="0"/>
              <w:jc w:val="left"/>
              <w:rPr>
                <w:rFonts w:hint="eastAsia" w:ascii="黑体" w:hAnsi="黑体" w:eastAsia="黑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color w:val="FF0000"/>
                <w:szCs w:val="21"/>
                <w:lang w:val="en-US" w:eastAsia="zh-CN"/>
              </w:rPr>
              <w:t>xxxx年xx月-xxxx年xx月，xxxxx（学校名称），学生；</w:t>
            </w:r>
          </w:p>
        </w:tc>
      </w:tr>
      <w:tr w14:paraId="2C848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2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363DCF64">
            <w:pPr>
              <w:snapToGrid w:val="0"/>
              <w:ind w:left="113" w:right="113"/>
              <w:jc w:val="center"/>
              <w:rPr>
                <w:rFonts w:hint="eastAsia" w:ascii="方正仿宋_GBK" w:hAnsi="方正仿宋_GBK" w:eastAsia="方正仿宋_GBK" w:cs="方正仿宋_GBK"/>
                <w:spacing w:val="-18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-18"/>
                <w:szCs w:val="21"/>
              </w:rPr>
              <w:t xml:space="preserve">从 事 团 工 作 经 历 </w:t>
            </w:r>
          </w:p>
        </w:tc>
        <w:tc>
          <w:tcPr>
            <w:tcW w:w="710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8FD90">
            <w:pPr>
              <w:snapToGrid w:val="0"/>
              <w:jc w:val="left"/>
              <w:rPr>
                <w:rFonts w:hint="eastAsia" w:ascii="方正仿宋_GBK" w:hAnsi="方正仿宋_GBK" w:eastAsia="方正仿宋_GBK" w:cs="方正仿宋_GBK"/>
                <w:color w:val="FF0000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FF0000"/>
                <w:szCs w:val="21"/>
                <w:lang w:val="en-US" w:eastAsia="zh-CN"/>
              </w:rPr>
              <w:t>1.</w:t>
            </w:r>
          </w:p>
          <w:p w14:paraId="5FF58D6C">
            <w:pPr>
              <w:snapToGrid w:val="0"/>
              <w:jc w:val="left"/>
              <w:rPr>
                <w:rFonts w:hint="eastAsia" w:ascii="方正仿宋_GBK" w:hAnsi="方正仿宋_GBK" w:eastAsia="方正仿宋_GBK" w:cs="方正仿宋_GBK"/>
                <w:color w:val="FF0000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FF0000"/>
                <w:szCs w:val="21"/>
                <w:lang w:val="en-US" w:eastAsia="zh-CN"/>
              </w:rPr>
              <w:t>2.</w:t>
            </w:r>
          </w:p>
          <w:p w14:paraId="3303E801">
            <w:pPr>
              <w:snapToGrid w:val="0"/>
              <w:jc w:val="left"/>
              <w:rPr>
                <w:rFonts w:hint="default" w:ascii="方正仿宋_GBK" w:hAnsi="方正仿宋_GBK" w:eastAsia="方正仿宋_GBK" w:cs="方正仿宋_GBK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FF0000"/>
                <w:szCs w:val="21"/>
                <w:lang w:val="en-US" w:eastAsia="zh-CN"/>
              </w:rPr>
              <w:t>3.</w:t>
            </w:r>
          </w:p>
        </w:tc>
      </w:tr>
      <w:tr w14:paraId="5AE20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2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LrV"/>
            <w:vAlign w:val="center"/>
          </w:tcPr>
          <w:p w14:paraId="1C1E8B28">
            <w:pPr>
              <w:snapToGrid w:val="0"/>
              <w:ind w:left="113" w:right="113"/>
              <w:jc w:val="center"/>
              <w:rPr>
                <w:rFonts w:hint="eastAsia" w:ascii="方正仿宋_GBK" w:hAnsi="方正仿宋_GBK" w:eastAsia="方正仿宋_GBK" w:cs="方正仿宋_GBK"/>
                <w:w w:val="110"/>
              </w:rPr>
            </w:pPr>
            <w:r>
              <w:rPr>
                <w:rFonts w:hint="eastAsia" w:ascii="方正仿宋_GBK" w:hAnsi="方正仿宋_GBK" w:eastAsia="方正仿宋_GBK" w:cs="方正仿宋_GBK"/>
                <w:w w:val="110"/>
              </w:rPr>
              <w:t>近</w:t>
            </w:r>
            <w:r>
              <w:rPr>
                <w:rFonts w:hint="eastAsia" w:ascii="方正仿宋_GBK" w:hAnsi="方正仿宋_GBK" w:eastAsia="方正仿宋_GBK" w:cs="方正仿宋_GBK"/>
                <w:w w:val="110"/>
                <w:lang w:val="en-US" w:eastAsia="zh-CN"/>
              </w:rPr>
              <w:t>两</w:t>
            </w:r>
            <w:r>
              <w:rPr>
                <w:rFonts w:hint="eastAsia" w:ascii="方正仿宋_GBK" w:hAnsi="方正仿宋_GBK" w:eastAsia="方正仿宋_GBK" w:cs="方正仿宋_GBK"/>
                <w:w w:val="110"/>
              </w:rPr>
              <w:t>年获得</w:t>
            </w:r>
          </w:p>
          <w:p w14:paraId="3B098D25">
            <w:pPr>
              <w:snapToGrid w:val="0"/>
              <w:ind w:left="113" w:right="113"/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w w:val="110"/>
              </w:rPr>
              <w:t>荣誉情况</w:t>
            </w:r>
          </w:p>
        </w:tc>
        <w:tc>
          <w:tcPr>
            <w:tcW w:w="710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AD5FE">
            <w:pPr>
              <w:snapToGrid w:val="0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黑体" w:hAnsi="黑体" w:eastAsia="黑体"/>
                <w:color w:val="FF0000"/>
                <w:szCs w:val="21"/>
                <w:lang w:val="en-US" w:eastAsia="zh-CN"/>
              </w:rPr>
              <w:t>例如：1.xx年xx月，获得国家级/省级/市级/校级xxx奖项；</w:t>
            </w:r>
          </w:p>
        </w:tc>
      </w:tr>
      <w:tr w14:paraId="7C741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8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1AB024C">
            <w:pPr>
              <w:pStyle w:val="2"/>
              <w:adjustRightInd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pacing w:val="-20"/>
                <w:kern w:val="2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-20"/>
                <w:kern w:val="2"/>
                <w:szCs w:val="21"/>
              </w:rPr>
              <w:t>公示</w:t>
            </w:r>
          </w:p>
          <w:p w14:paraId="6D1AD845">
            <w:pPr>
              <w:pStyle w:val="2"/>
              <w:adjustRightInd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pacing w:val="40"/>
                <w:kern w:val="1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10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ED2AACB">
            <w:pPr>
              <w:pStyle w:val="2"/>
              <w:adjustRightInd/>
              <w:spacing w:line="2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-20"/>
                <w:kern w:val="2"/>
                <w:szCs w:val="21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</w:rPr>
              <w:t>已于     年  月  日-     月  日，在（公示范围）</w:t>
            </w: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  <w:u w:val="single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  <w:u w:val="single"/>
              </w:rPr>
              <w:t xml:space="preserve">       </w:t>
            </w: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</w:rPr>
              <w:t xml:space="preserve"> 进行公示。公示期间，</w:t>
            </w: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  <w:lang w:eastAsia="zh-CN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</w:rPr>
              <w:t>公示情况</w:t>
            </w: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  <w:lang w:eastAsia="zh-CN"/>
              </w:rPr>
              <w:t>）</w:t>
            </w: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  <w:u w:val="single"/>
              </w:rPr>
              <w:t xml:space="preserve">                                      </w:t>
            </w: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</w:rPr>
              <w:t xml:space="preserve">。                </w:t>
            </w:r>
          </w:p>
          <w:p w14:paraId="50776325">
            <w:pPr>
              <w:pStyle w:val="2"/>
              <w:adjustRightInd/>
              <w:spacing w:line="240" w:lineRule="exact"/>
              <w:jc w:val="right"/>
              <w:textAlignment w:val="auto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</w:rPr>
              <w:t xml:space="preserve">                                                                                     单位（盖章）</w:t>
            </w:r>
          </w:p>
        </w:tc>
      </w:tr>
      <w:tr w14:paraId="68153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5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AB0E6C1">
            <w:pPr>
              <w:snapToGrid w:val="0"/>
              <w:ind w:left="113" w:right="113"/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群众</w:t>
            </w:r>
          </w:p>
          <w:p w14:paraId="0D622DB2">
            <w:pPr>
              <w:snapToGrid w:val="0"/>
              <w:ind w:left="113" w:right="113"/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评议</w:t>
            </w:r>
          </w:p>
        </w:tc>
        <w:tc>
          <w:tcPr>
            <w:tcW w:w="710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BA8CB7A">
            <w:pPr>
              <w:snapToGrid w:val="0"/>
              <w:ind w:right="113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 xml:space="preserve">          参与人数：                 时  间：   </w:t>
            </w:r>
          </w:p>
          <w:p w14:paraId="1A7C2459">
            <w:pPr>
              <w:snapToGrid w:val="0"/>
              <w:ind w:left="113" w:right="113"/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 xml:space="preserve"> 好 评 率：                 组织者（签名或盖章）：</w:t>
            </w:r>
          </w:p>
        </w:tc>
      </w:tr>
      <w:tr w14:paraId="13906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1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LrV"/>
            <w:vAlign w:val="center"/>
          </w:tcPr>
          <w:p w14:paraId="531A610C">
            <w:pPr>
              <w:snapToGrid w:val="0"/>
              <w:ind w:left="113" w:right="113"/>
              <w:jc w:val="both"/>
              <w:rPr>
                <w:rFonts w:hint="eastAsia" w:ascii="方正仿宋_GBK" w:hAnsi="方正仿宋_GBK" w:eastAsia="方正仿宋_GBK" w:cs="方正仿宋_GBK"/>
                <w:w w:val="110"/>
                <w:lang w:val="en-US" w:eastAsia="zh-CN"/>
              </w:rPr>
            </w:pPr>
          </w:p>
          <w:p w14:paraId="4068AA06">
            <w:pPr>
              <w:snapToGrid w:val="0"/>
              <w:ind w:left="113" w:right="113"/>
              <w:jc w:val="center"/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  <w:t>所在单位团委、机构</w:t>
            </w:r>
          </w:p>
          <w:p w14:paraId="4DB8F84B">
            <w:pPr>
              <w:snapToGrid w:val="0"/>
              <w:ind w:left="113" w:right="113"/>
              <w:jc w:val="center"/>
              <w:rPr>
                <w:rFonts w:hint="default" w:ascii="方正仿宋_GBK" w:hAnsi="方正仿宋_GBK" w:eastAsia="方正仿宋_GBK" w:cs="方正仿宋_GBK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  <w:t>意见</w:t>
            </w:r>
          </w:p>
        </w:tc>
        <w:tc>
          <w:tcPr>
            <w:tcW w:w="2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76F3EF2">
            <w:pPr>
              <w:snapToGrid w:val="0"/>
              <w:ind w:right="113"/>
              <w:jc w:val="both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  <w:p w14:paraId="177B8D69">
            <w:pPr>
              <w:snapToGrid w:val="0"/>
              <w:ind w:right="113"/>
              <w:jc w:val="both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  <w:p w14:paraId="29E7D615">
            <w:pPr>
              <w:snapToGrid w:val="0"/>
              <w:ind w:right="113"/>
              <w:jc w:val="both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  <w:p w14:paraId="52ED3C8F">
            <w:pPr>
              <w:snapToGrid w:val="0"/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 xml:space="preserve">          （盖　章）</w:t>
            </w:r>
          </w:p>
          <w:p w14:paraId="4E853D3F">
            <w:pPr>
              <w:snapToGrid w:val="0"/>
              <w:ind w:left="113" w:right="113"/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　　　 　年  月  日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LrV"/>
            <w:vAlign w:val="center"/>
          </w:tcPr>
          <w:p w14:paraId="54D6488D">
            <w:pPr>
              <w:snapToGrid w:val="0"/>
              <w:ind w:left="113" w:right="113"/>
              <w:jc w:val="center"/>
              <w:rPr>
                <w:rFonts w:hint="default" w:ascii="方正仿宋_GBK" w:hAnsi="方正仿宋_GBK" w:eastAsia="方正仿宋_GBK" w:cs="方正仿宋_GBK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  <w:t>校团委意见</w:t>
            </w:r>
          </w:p>
        </w:tc>
        <w:tc>
          <w:tcPr>
            <w:tcW w:w="30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B1D8853">
            <w:pPr>
              <w:snapToGrid w:val="0"/>
              <w:jc w:val="both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  <w:p w14:paraId="3CC0C098">
            <w:pPr>
              <w:snapToGrid w:val="0"/>
              <w:jc w:val="both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  <w:p w14:paraId="0724AAB4">
            <w:pPr>
              <w:snapToGrid w:val="0"/>
              <w:jc w:val="both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  <w:p w14:paraId="1239EBA9">
            <w:pPr>
              <w:snapToGrid w:val="0"/>
              <w:ind w:firstLine="1540" w:firstLineChars="700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（盖　章）</w:t>
            </w:r>
          </w:p>
          <w:p w14:paraId="066B7117">
            <w:pPr>
              <w:snapToGrid w:val="0"/>
              <w:ind w:left="113" w:right="113"/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　　　 　 年  月  日</w:t>
            </w:r>
          </w:p>
        </w:tc>
      </w:tr>
    </w:tbl>
    <w:p w14:paraId="4E3957E7">
      <w:pPr>
        <w:pStyle w:val="3"/>
        <w:widowControl w:val="0"/>
        <w:adjustRightInd w:val="0"/>
        <w:snapToGrid w:val="0"/>
        <w:spacing w:before="0" w:beforeAutospacing="0" w:after="0" w:afterAutospacing="0"/>
        <w:ind w:firstLine="420" w:firstLineChars="200"/>
        <w:jc w:val="both"/>
        <w:rPr>
          <w:rFonts w:hint="eastAsia" w:ascii="方正仿宋_GBK" w:hAnsi="方正仿宋_GBK" w:eastAsia="方正仿宋_GBK" w:cs="方正仿宋_GBK"/>
          <w:sz w:val="21"/>
          <w:szCs w:val="21"/>
        </w:rPr>
      </w:pPr>
    </w:p>
    <w:p w14:paraId="78DFE556">
      <w:pPr>
        <w:pStyle w:val="3"/>
        <w:widowControl w:val="0"/>
        <w:adjustRightInd w:val="0"/>
        <w:snapToGrid w:val="0"/>
        <w:spacing w:before="0" w:beforeAutospacing="0" w:after="0" w:afterAutospacing="0"/>
        <w:ind w:firstLine="420" w:firstLineChars="200"/>
        <w:jc w:val="both"/>
        <w:rPr>
          <w:rFonts w:hint="eastAsia" w:ascii="方正仿宋_GBK" w:hAnsi="方正仿宋_GBK" w:eastAsia="方正仿宋_GBK" w:cs="方正仿宋_GBK"/>
          <w:sz w:val="21"/>
          <w:szCs w:val="21"/>
        </w:rPr>
      </w:pPr>
      <w:r>
        <w:rPr>
          <w:rFonts w:hint="eastAsia" w:ascii="方正仿宋_GBK" w:hAnsi="方正仿宋_GBK" w:eastAsia="方正仿宋_GBK" w:cs="方正仿宋_GBK"/>
          <w:sz w:val="21"/>
          <w:szCs w:val="21"/>
        </w:rPr>
        <w:t>说明：</w:t>
      </w:r>
    </w:p>
    <w:p w14:paraId="640792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40" w:firstLineChars="400"/>
        <w:textAlignment w:val="auto"/>
        <w:rPr>
          <w:rFonts w:hint="eastAsia" w:ascii="方正仿宋_GBK" w:hAnsi="方正仿宋_GBK" w:eastAsia="方正仿宋_GBK" w:cs="方正仿宋_GBK"/>
          <w:sz w:val="21"/>
          <w:szCs w:val="21"/>
        </w:rPr>
      </w:pPr>
      <w:r>
        <w:rPr>
          <w:rFonts w:hint="eastAsia" w:ascii="方正仿宋_GBK" w:hAnsi="方正仿宋_GBK" w:eastAsia="方正仿宋_GBK" w:cs="方正仿宋_GBK"/>
          <w:sz w:val="21"/>
          <w:szCs w:val="21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21"/>
          <w:szCs w:val="21"/>
        </w:rPr>
        <w:t>.平均业务及时响应率=</w:t>
      </w:r>
      <w:r>
        <w:rPr>
          <w:rFonts w:hint="eastAsia" w:ascii="方正仿宋_GBK" w:hAnsi="方正仿宋_GBK" w:eastAsia="方正仿宋_GBK" w:cs="方正仿宋_GBK"/>
          <w:position w:val="-26"/>
          <w:sz w:val="21"/>
          <w:szCs w:val="21"/>
        </w:rPr>
        <w:object>
          <v:shape id="_x0000_i1027" o:spt="75" type="#_x0000_t75" style="height:30.45pt;width:226.8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0">
            <o:LockedField>false</o:LockedField>
          </o:OLEObject>
        </w:object>
      </w:r>
      <w:r>
        <w:rPr>
          <w:rFonts w:hint="eastAsia" w:ascii="方正仿宋_GBK" w:hAnsi="方正仿宋_GBK" w:eastAsia="方正仿宋_GBK" w:cs="方正仿宋_GBK"/>
          <w:sz w:val="21"/>
          <w:szCs w:val="21"/>
        </w:rPr>
        <w:t>。</w:t>
      </w:r>
    </w:p>
    <w:p w14:paraId="6DD3E3EC">
      <w:pPr>
        <w:pStyle w:val="3"/>
        <w:widowControl w:val="0"/>
        <w:tabs>
          <w:tab w:val="left" w:pos="555"/>
        </w:tabs>
        <w:adjustRightInd w:val="0"/>
        <w:snapToGrid w:val="0"/>
        <w:spacing w:before="0" w:beforeAutospacing="0" w:after="0" w:afterAutospacing="0"/>
        <w:ind w:firstLine="840" w:firstLineChars="400"/>
        <w:rPr>
          <w:rFonts w:hint="eastAsia" w:ascii="方正仿宋_GBK" w:hAnsi="方正仿宋_GBK" w:eastAsia="方正仿宋_GBK" w:cs="方正仿宋_GBK"/>
          <w:sz w:val="21"/>
          <w:szCs w:val="21"/>
        </w:rPr>
      </w:pPr>
      <w:r>
        <w:rPr>
          <w:rFonts w:hint="eastAsia" w:ascii="方正仿宋_GBK" w:hAnsi="方正仿宋_GBK" w:eastAsia="方正仿宋_GBK" w:cs="方正仿宋_GBK"/>
          <w:sz w:val="21"/>
          <w:szCs w:val="21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21"/>
          <w:szCs w:val="21"/>
        </w:rPr>
        <w:t>.团员连续3个月未交团费比例=</w:t>
      </w:r>
      <w:r>
        <w:rPr>
          <w:rFonts w:hint="eastAsia" w:ascii="方正仿宋_GBK" w:hAnsi="方正仿宋_GBK" w:eastAsia="方正仿宋_GBK" w:cs="方正仿宋_GBK"/>
          <w:position w:val="-26"/>
          <w:sz w:val="21"/>
          <w:szCs w:val="21"/>
        </w:rPr>
        <w:object>
          <v:shape id="_x0000_i1028" o:spt="75" type="#_x0000_t75" style="height:30.45pt;width:120.9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2">
            <o:LockedField>false</o:LockedField>
          </o:OLEObject>
        </w:object>
      </w:r>
      <w:r>
        <w:rPr>
          <w:rFonts w:hint="eastAsia" w:ascii="方正仿宋_GBK" w:hAnsi="方正仿宋_GBK" w:eastAsia="方正仿宋_GBK" w:cs="方正仿宋_GBK"/>
          <w:sz w:val="21"/>
          <w:szCs w:val="21"/>
        </w:rPr>
        <w:t>。</w:t>
      </w:r>
    </w:p>
    <w:p w14:paraId="7208DFA9">
      <w:pPr>
        <w:pStyle w:val="3"/>
        <w:widowControl w:val="0"/>
        <w:adjustRightInd w:val="0"/>
        <w:snapToGrid w:val="0"/>
        <w:spacing w:before="0" w:beforeAutospacing="0" w:after="0" w:afterAutospacing="0"/>
        <w:ind w:firstLine="420" w:firstLineChars="200"/>
        <w:rPr>
          <w:rFonts w:hint="eastAsia" w:ascii="方正仿宋_GBK" w:hAnsi="方正仿宋_GBK" w:eastAsia="方正仿宋_GBK" w:cs="方正仿宋_GBK"/>
          <w:sz w:val="21"/>
          <w:szCs w:val="21"/>
        </w:rPr>
      </w:pPr>
    </w:p>
    <w:p w14:paraId="27D54B6F">
      <w:pPr>
        <w:widowControl w:val="0"/>
        <w:adjustRightInd w:val="0"/>
        <w:snapToGrid w:val="0"/>
        <w:ind w:firstLine="880" w:firstLineChars="400"/>
      </w:pPr>
      <w:r>
        <w:rPr>
          <w:rFonts w:hint="eastAsia" w:ascii="方正仿宋_GBK" w:hAnsi="方正仿宋_GBK" w:eastAsia="方正仿宋_GBK" w:cs="方正仿宋_GBK"/>
          <w:szCs w:val="21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szCs w:val="21"/>
        </w:rPr>
        <w:t>.请勿更改申报表格式，保持本表在两页纸内，纸质版请双面打印。</w:t>
      </w:r>
    </w:p>
    <w:sectPr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C04C36D-5615-4692-B467-F128F5ECF14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90EB4FC9-F187-4EA0-9486-6EFA17352DE5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  <w:embedRegular r:id="rId3" w:fontKey="{72709375-BBD5-4640-8D4F-ADD7D7040DD4}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8EC44559-6094-4BB6-8E55-D0B31FF656B7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5" w:fontKey="{378E7066-1A6D-413D-A9DC-C0529AC82897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1BC1D2"/>
    <w:multiLevelType w:val="singleLevel"/>
    <w:tmpl w:val="B91BC1D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8B35727"/>
    <w:multiLevelType w:val="singleLevel"/>
    <w:tmpl w:val="18B3572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mRlMjE4OGUwYTI3YTYzNzdhYzNlNDY2NDZmNjc4ZTkifQ=="/>
  </w:docVars>
  <w:rsids>
    <w:rsidRoot w:val="00D31D50"/>
    <w:rsid w:val="00323B43"/>
    <w:rsid w:val="003D37D8"/>
    <w:rsid w:val="00426133"/>
    <w:rsid w:val="004358AB"/>
    <w:rsid w:val="004D2663"/>
    <w:rsid w:val="00827FA8"/>
    <w:rsid w:val="008B7726"/>
    <w:rsid w:val="00B278B5"/>
    <w:rsid w:val="00D31D50"/>
    <w:rsid w:val="00F450CB"/>
    <w:rsid w:val="022C6977"/>
    <w:rsid w:val="04B906F3"/>
    <w:rsid w:val="0FED3BA9"/>
    <w:rsid w:val="12984C84"/>
    <w:rsid w:val="1A0B268B"/>
    <w:rsid w:val="1B6F2B26"/>
    <w:rsid w:val="1CCA126F"/>
    <w:rsid w:val="1DD5280F"/>
    <w:rsid w:val="1EE23B39"/>
    <w:rsid w:val="21525A8F"/>
    <w:rsid w:val="229904C0"/>
    <w:rsid w:val="26F22A68"/>
    <w:rsid w:val="28267057"/>
    <w:rsid w:val="2AB66064"/>
    <w:rsid w:val="2D593897"/>
    <w:rsid w:val="2E567D57"/>
    <w:rsid w:val="30652779"/>
    <w:rsid w:val="30722814"/>
    <w:rsid w:val="30932F14"/>
    <w:rsid w:val="343129A9"/>
    <w:rsid w:val="349C7189"/>
    <w:rsid w:val="380E3913"/>
    <w:rsid w:val="383313E4"/>
    <w:rsid w:val="388268F1"/>
    <w:rsid w:val="3E651324"/>
    <w:rsid w:val="3E9C29EE"/>
    <w:rsid w:val="3F712A07"/>
    <w:rsid w:val="40DA167B"/>
    <w:rsid w:val="42285934"/>
    <w:rsid w:val="46D023BA"/>
    <w:rsid w:val="47261121"/>
    <w:rsid w:val="4B7C10E3"/>
    <w:rsid w:val="4DBC4993"/>
    <w:rsid w:val="4E072390"/>
    <w:rsid w:val="5088334D"/>
    <w:rsid w:val="52C1494E"/>
    <w:rsid w:val="53075F7A"/>
    <w:rsid w:val="5A991293"/>
    <w:rsid w:val="5C5E7DAB"/>
    <w:rsid w:val="5D5764D8"/>
    <w:rsid w:val="5F8328B3"/>
    <w:rsid w:val="67B85A8D"/>
    <w:rsid w:val="68535442"/>
    <w:rsid w:val="695D6C0A"/>
    <w:rsid w:val="69AA347B"/>
    <w:rsid w:val="6A8E0AF7"/>
    <w:rsid w:val="6AFD6D4A"/>
    <w:rsid w:val="6BA7622D"/>
    <w:rsid w:val="6CC53BC9"/>
    <w:rsid w:val="72AC5F0A"/>
    <w:rsid w:val="74DD3BE1"/>
    <w:rsid w:val="766667F3"/>
    <w:rsid w:val="79C2618B"/>
    <w:rsid w:val="7DA5572D"/>
    <w:rsid w:val="7F7E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5">
    <w:name w:val="Table Grid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oleObject" Target="embeddings/oleObject4.bin"/><Relationship Id="rId11" Type="http://schemas.openxmlformats.org/officeDocument/2006/relationships/image" Target="media/image3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23E3F95-9DCE-4022-A481-CB9390A25B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1159</Words>
  <Characters>1281</Characters>
  <Lines>5</Lines>
  <Paragraphs>1</Paragraphs>
  <TotalTime>4</TotalTime>
  <ScaleCrop>false</ScaleCrop>
  <LinksUpToDate>false</LinksUpToDate>
  <CharactersWithSpaces>1939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夕凪</cp:lastModifiedBy>
  <dcterms:modified xsi:type="dcterms:W3CDTF">2026-04-03T08:27:15Z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B62AA9CD60DF421DAE204699F2ACF461</vt:lpwstr>
  </property>
  <property fmtid="{D5CDD505-2E9C-101B-9397-08002B2CF9AE}" pid="4" name="KSOTemplateDocerSaveRecord">
    <vt:lpwstr>eyJoZGlkIjoiZmE5NzQ1YmU4N2VhMjNlOGZkYzk4N2IzMmMxYjFjOGEiLCJ1c2VySWQiOiI5MDU3NDE4NzEifQ==</vt:lpwstr>
  </property>
</Properties>
</file>